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69"/>
        <w:gridCol w:w="300"/>
        <w:gridCol w:w="4669"/>
      </w:tblGrid>
      <w:tr>
        <w:tc>
          <w:tcPr>
            <w:tcW w:type="dxa" w:w="4669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6A34A"/>
                <w:sz w:val="52"/>
                <w:szCs w:val="52"/>
              </w:rPr>
              <w:t xml:space="preserve">INVOICE</w:t>
            </w:r>
          </w:p>
        </w:tc>
        <w:tc>
          <w:tcPr>
            <w:tcW w:type="dxa" w:w="30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</w:tc>
        <w:tc>
          <w:tcPr>
            <w:tcW w:type="dxa" w:w="4669"/>
            <w:tcBorders>
              <w:top w:val="none"/>
              <w:left w:val="none"/>
              <w:bottom w:val="none"/>
              <w:right w:val="none"/>
            </w:tcBorders>
          </w:tcPr>
          <w:tbl>
            <w:tblPr>
              <w:tblW w:type="dxa" w:w="4669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2101"/>
              <w:gridCol w:w="2568"/>
            </w:tblGrid>
            <w:tr>
              <w:tc>
                <w:tcPr>
                  <w:tcW w:type="dxa" w:w="2101"/>
                  <w:tcBorders>
                    <w:top w:val="none"/>
                    <w:left w:val="none"/>
                    <w:bottom w:val="none"/>
                    <w:right w:val="none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jc w:val="right"/>
                  </w:pPr>
                  <w:r>
                    <w:rPr>
                      <w:rFonts w:ascii="Arial" w:cs="Arial" w:eastAsia="Arial" w:hAnsi="Arial"/>
                      <w:b/>
                      <w:bCs/>
                      <w:color w:val="64748B"/>
                      <w:sz w:val="18"/>
                      <w:szCs w:val="18"/>
                    </w:rPr>
                    <w:t xml:space="preserve">Invoice no:</w:t>
                  </w:r>
                </w:p>
              </w:tc>
              <w:tc>
                <w:tcPr>
                  <w:tcW w:type="dxa" w:w="2568"/>
                  <w:tcBorders>
                    <w:top w:val="single" w:color="CBD5E1" w:sz="1"/>
                    <w:left w:val="single" w:color="CBD5E1" w:sz="1"/>
                    <w:bottom w:val="single" w:color="CBD5E1" w:sz="1"/>
                    <w:right w:val="single" w:color="CBD5E1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2101"/>
                  <w:tcBorders>
                    <w:top w:val="none"/>
                    <w:left w:val="none"/>
                    <w:bottom w:val="none"/>
                    <w:right w:val="none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jc w:val="right"/>
                  </w:pPr>
                  <w:r>
                    <w:rPr>
                      <w:rFonts w:ascii="Arial" w:cs="Arial" w:eastAsia="Arial" w:hAnsi="Arial"/>
                      <w:b/>
                      <w:bCs/>
                      <w:color w:val="64748B"/>
                      <w:sz w:val="18"/>
                      <w:szCs w:val="18"/>
                    </w:rPr>
                    <w:t xml:space="preserve">Date:</w:t>
                  </w:r>
                </w:p>
              </w:tc>
              <w:tc>
                <w:tcPr>
                  <w:tcW w:type="dxa" w:w="2568"/>
                  <w:tcBorders>
                    <w:top w:val="single" w:color="CBD5E1" w:sz="1"/>
                    <w:left w:val="single" w:color="CBD5E1" w:sz="1"/>
                    <w:bottom w:val="single" w:color="CBD5E1" w:sz="1"/>
                    <w:right w:val="single" w:color="CBD5E1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2101"/>
                  <w:tcBorders>
                    <w:top w:val="none"/>
                    <w:left w:val="none"/>
                    <w:bottom w:val="none"/>
                    <w:right w:val="none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jc w:val="right"/>
                  </w:pPr>
                  <w:r>
                    <w:rPr>
                      <w:rFonts w:ascii="Arial" w:cs="Arial" w:eastAsia="Arial" w:hAnsi="Arial"/>
                      <w:b/>
                      <w:bCs/>
                      <w:color w:val="64748B"/>
                      <w:sz w:val="18"/>
                      <w:szCs w:val="18"/>
                    </w:rPr>
                    <w:t xml:space="preserve">Due date:</w:t>
                  </w:r>
                </w:p>
              </w:tc>
              <w:tc>
                <w:tcPr>
                  <w:tcW w:type="dxa" w:w="2568"/>
                  <w:tcBorders>
                    <w:top w:val="single" w:color="CBD5E1" w:sz="1"/>
                    <w:left w:val="single" w:color="CBD5E1" w:sz="1"/>
                    <w:bottom w:val="single" w:color="CBD5E1" w:sz="1"/>
                    <w:right w:val="single" w:color="CBD5E1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2101"/>
                  <w:tcBorders>
                    <w:top w:val="none"/>
                    <w:left w:val="none"/>
                    <w:bottom w:val="none"/>
                    <w:right w:val="none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jc w:val="right"/>
                  </w:pPr>
                  <w:r>
                    <w:rPr>
                      <w:rFonts w:ascii="Arial" w:cs="Arial" w:eastAsia="Arial" w:hAnsi="Arial"/>
                      <w:b/>
                      <w:bCs/>
                      <w:color w:val="64748B"/>
                      <w:sz w:val="18"/>
                      <w:szCs w:val="18"/>
                    </w:rPr>
                    <w:t xml:space="preserve">Reference no:</w:t>
                  </w:r>
                </w:p>
              </w:tc>
              <w:tc>
                <w:tcPr>
                  <w:tcW w:type="dxa" w:w="2568"/>
                  <w:tcBorders>
                    <w:top w:val="single" w:color="CBD5E1" w:sz="1"/>
                    <w:left w:val="single" w:color="CBD5E1" w:sz="1"/>
                    <w:bottom w:val="single" w:color="CBD5E1" w:sz="1"/>
                    <w:right w:val="single" w:color="CBD5E1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/>
        </w:tc>
      </w:tr>
    </w:tbl>
    <w:p>
      <w:r>
        <w:rPr>
          <w:rFonts w:ascii="Arial" w:cs="Arial" w:eastAsia="Arial" w:hAnsi="Arial"/>
          <w:sz w:val="8"/>
          <w:szCs w:val="8"/>
        </w:rPr>
        <w:t xml:space="preserve"> 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69"/>
        <w:gridCol w:w="300"/>
        <w:gridCol w:w="4669"/>
      </w:tblGrid>
      <w:tr>
        <w:tc>
          <w:tcPr>
            <w:tcW w:type="dxa" w:w="4669"/>
            <w:tcBorders>
              <w:top w:val="none"/>
              <w:left w:val="none"/>
              <w:bottom w:val="none"/>
              <w:right w:val="none"/>
            </w:tcBorders>
          </w:tcPr>
          <w:tbl>
            <w:tblPr>
              <w:tblW w:type="dxa" w:w="4669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774"/>
              <w:gridCol w:w="2895"/>
            </w:tblGrid>
            <w:tr>
              <w:tc>
                <w:tcPr>
                  <w:tcW w:type="dxa" w:w="4669"/>
                  <w:gridSpan w:val="2"/>
                  <w:tcBorders>
                    <w:top w:val="single" w:color="CBD5E1" w:sz="1"/>
                    <w:left w:val="single" w:color="CBD5E1" w:sz="1"/>
                    <w:bottom w:val="single" w:color="CBD5E1" w:sz="1"/>
                    <w:right w:val="single" w:color="CBD5E1" w:sz="1"/>
                  </w:tcBorders>
                  <w:shd w:fill="16A34A" w:val="clear"/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z w:val="20"/>
                      <w:szCs w:val="20"/>
                    </w:rPr>
                    <w:t xml:space="preserve">SELLER</w:t>
                  </w:r>
                </w:p>
              </w:tc>
            </w:tr>
            <w:tr>
              <w:tc>
                <w:tcPr>
                  <w:tcW w:type="dxa" w:w="1774"/>
                  <w:tcBorders>
                    <w:top w:val="single" w:color="CBD5E1" w:sz="1"/>
                    <w:left w:val="single" w:color="CBD5E1" w:sz="1"/>
                    <w:bottom w:val="single" w:color="CBD5E1" w:sz="1"/>
                    <w:right w:val="single" w:color="CBD5E1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r>
                    <w:rPr>
                      <w:rFonts w:ascii="Arial" w:cs="Arial" w:eastAsia="Arial" w:hAnsi="Arial"/>
                      <w:color w:val="64748B"/>
                      <w:sz w:val="18"/>
                      <w:szCs w:val="18"/>
                    </w:rPr>
                    <w:t xml:space="preserve">Name:</w:t>
                  </w:r>
                </w:p>
              </w:tc>
              <w:tc>
                <w:tcPr>
                  <w:tcW w:type="dxa" w:w="2895"/>
                  <w:tcBorders>
                    <w:top w:val="single" w:color="CBD5E1" w:sz="1"/>
                    <w:left w:val="single" w:color="CBD5E1" w:sz="1"/>
                    <w:bottom w:val="single" w:color="CBD5E1" w:sz="1"/>
                    <w:right w:val="single" w:color="CBD5E1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774"/>
                  <w:tcBorders>
                    <w:top w:val="single" w:color="CBD5E1" w:sz="1"/>
                    <w:left w:val="single" w:color="CBD5E1" w:sz="1"/>
                    <w:bottom w:val="single" w:color="CBD5E1" w:sz="1"/>
                    <w:right w:val="single" w:color="CBD5E1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r>
                    <w:rPr>
                      <w:rFonts w:ascii="Arial" w:cs="Arial" w:eastAsia="Arial" w:hAnsi="Arial"/>
                      <w:color w:val="64748B"/>
                      <w:sz w:val="18"/>
                      <w:szCs w:val="18"/>
                    </w:rPr>
                    <w:t xml:space="preserve">Reg. code:</w:t>
                  </w:r>
                </w:p>
              </w:tc>
              <w:tc>
                <w:tcPr>
                  <w:tcW w:type="dxa" w:w="2895"/>
                  <w:tcBorders>
                    <w:top w:val="single" w:color="CBD5E1" w:sz="1"/>
                    <w:left w:val="single" w:color="CBD5E1" w:sz="1"/>
                    <w:bottom w:val="single" w:color="CBD5E1" w:sz="1"/>
                    <w:right w:val="single" w:color="CBD5E1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774"/>
                  <w:tcBorders>
                    <w:top w:val="single" w:color="CBD5E1" w:sz="1"/>
                    <w:left w:val="single" w:color="CBD5E1" w:sz="1"/>
                    <w:bottom w:val="single" w:color="CBD5E1" w:sz="1"/>
                    <w:right w:val="single" w:color="CBD5E1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r>
                    <w:rPr>
                      <w:rFonts w:ascii="Arial" w:cs="Arial" w:eastAsia="Arial" w:hAnsi="Arial"/>
                      <w:color w:val="64748B"/>
                      <w:sz w:val="18"/>
                      <w:szCs w:val="18"/>
                    </w:rPr>
                    <w:t xml:space="preserve">VAT no (if any):</w:t>
                  </w:r>
                </w:p>
              </w:tc>
              <w:tc>
                <w:tcPr>
                  <w:tcW w:type="dxa" w:w="2895"/>
                  <w:tcBorders>
                    <w:top w:val="single" w:color="CBD5E1" w:sz="1"/>
                    <w:left w:val="single" w:color="CBD5E1" w:sz="1"/>
                    <w:bottom w:val="single" w:color="CBD5E1" w:sz="1"/>
                    <w:right w:val="single" w:color="CBD5E1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774"/>
                  <w:tcBorders>
                    <w:top w:val="single" w:color="CBD5E1" w:sz="1"/>
                    <w:left w:val="single" w:color="CBD5E1" w:sz="1"/>
                    <w:bottom w:val="single" w:color="CBD5E1" w:sz="1"/>
                    <w:right w:val="single" w:color="CBD5E1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r>
                    <w:rPr>
                      <w:rFonts w:ascii="Arial" w:cs="Arial" w:eastAsia="Arial" w:hAnsi="Arial"/>
                      <w:color w:val="64748B"/>
                      <w:sz w:val="18"/>
                      <w:szCs w:val="18"/>
                    </w:rPr>
                    <w:t xml:space="preserve">Address:</w:t>
                  </w:r>
                </w:p>
              </w:tc>
              <w:tc>
                <w:tcPr>
                  <w:tcW w:type="dxa" w:w="2895"/>
                  <w:tcBorders>
                    <w:top w:val="single" w:color="CBD5E1" w:sz="1"/>
                    <w:left w:val="single" w:color="CBD5E1" w:sz="1"/>
                    <w:bottom w:val="single" w:color="CBD5E1" w:sz="1"/>
                    <w:right w:val="single" w:color="CBD5E1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774"/>
                  <w:tcBorders>
                    <w:top w:val="single" w:color="CBD5E1" w:sz="1"/>
                    <w:left w:val="single" w:color="CBD5E1" w:sz="1"/>
                    <w:bottom w:val="single" w:color="CBD5E1" w:sz="1"/>
                    <w:right w:val="single" w:color="CBD5E1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r>
                    <w:rPr>
                      <w:rFonts w:ascii="Arial" w:cs="Arial" w:eastAsia="Arial" w:hAnsi="Arial"/>
                      <w:color w:val="64748B"/>
                      <w:sz w:val="18"/>
                      <w:szCs w:val="18"/>
                    </w:rPr>
                    <w:t xml:space="preserve">E-mail:</w:t>
                  </w:r>
                </w:p>
              </w:tc>
              <w:tc>
                <w:tcPr>
                  <w:tcW w:type="dxa" w:w="2895"/>
                  <w:tcBorders>
                    <w:top w:val="single" w:color="CBD5E1" w:sz="1"/>
                    <w:left w:val="single" w:color="CBD5E1" w:sz="1"/>
                    <w:bottom w:val="single" w:color="CBD5E1" w:sz="1"/>
                    <w:right w:val="single" w:color="CBD5E1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774"/>
                  <w:tcBorders>
                    <w:top w:val="single" w:color="CBD5E1" w:sz="1"/>
                    <w:left w:val="single" w:color="CBD5E1" w:sz="1"/>
                    <w:bottom w:val="single" w:color="CBD5E1" w:sz="1"/>
                    <w:right w:val="single" w:color="CBD5E1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r>
                    <w:rPr>
                      <w:rFonts w:ascii="Arial" w:cs="Arial" w:eastAsia="Arial" w:hAnsi="Arial"/>
                      <w:color w:val="64748B"/>
                      <w:sz w:val="18"/>
                      <w:szCs w:val="18"/>
                    </w:rPr>
                    <w:t xml:space="preserve">IBAN:</w:t>
                  </w:r>
                </w:p>
              </w:tc>
              <w:tc>
                <w:tcPr>
                  <w:tcW w:type="dxa" w:w="2895"/>
                  <w:tcBorders>
                    <w:top w:val="single" w:color="CBD5E1" w:sz="1"/>
                    <w:left w:val="single" w:color="CBD5E1" w:sz="1"/>
                    <w:bottom w:val="single" w:color="CBD5E1" w:sz="1"/>
                    <w:right w:val="single" w:color="CBD5E1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774"/>
                  <w:tcBorders>
                    <w:top w:val="single" w:color="CBD5E1" w:sz="1"/>
                    <w:left w:val="single" w:color="CBD5E1" w:sz="1"/>
                    <w:bottom w:val="single" w:color="CBD5E1" w:sz="1"/>
                    <w:right w:val="single" w:color="CBD5E1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r>
                    <w:rPr>
                      <w:rFonts w:ascii="Arial" w:cs="Arial" w:eastAsia="Arial" w:hAnsi="Arial"/>
                      <w:color w:val="64748B"/>
                      <w:sz w:val="18"/>
                      <w:szCs w:val="18"/>
                    </w:rPr>
                    <w:t xml:space="preserve">Bank:</w:t>
                  </w:r>
                </w:p>
              </w:tc>
              <w:tc>
                <w:tcPr>
                  <w:tcW w:type="dxa" w:w="2895"/>
                  <w:tcBorders>
                    <w:top w:val="single" w:color="CBD5E1" w:sz="1"/>
                    <w:left w:val="single" w:color="CBD5E1" w:sz="1"/>
                    <w:bottom w:val="single" w:color="CBD5E1" w:sz="1"/>
                    <w:right w:val="single" w:color="CBD5E1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/>
        </w:tc>
        <w:tc>
          <w:tcPr>
            <w:tcW w:type="dxa" w:w="30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</w:tc>
        <w:tc>
          <w:tcPr>
            <w:tcW w:type="dxa" w:w="4669"/>
            <w:tcBorders>
              <w:top w:val="none"/>
              <w:left w:val="none"/>
              <w:bottom w:val="none"/>
              <w:right w:val="none"/>
            </w:tcBorders>
          </w:tcPr>
          <w:tbl>
            <w:tblPr>
              <w:tblW w:type="dxa" w:w="4669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774"/>
              <w:gridCol w:w="2895"/>
            </w:tblGrid>
            <w:tr>
              <w:tc>
                <w:tcPr>
                  <w:tcW w:type="dxa" w:w="4669"/>
                  <w:gridSpan w:val="2"/>
                  <w:tcBorders>
                    <w:top w:val="single" w:color="CBD5E1" w:sz="1"/>
                    <w:left w:val="single" w:color="CBD5E1" w:sz="1"/>
                    <w:bottom w:val="single" w:color="CBD5E1" w:sz="1"/>
                    <w:right w:val="single" w:color="CBD5E1" w:sz="1"/>
                  </w:tcBorders>
                  <w:shd w:fill="16A34A" w:val="clear"/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z w:val="20"/>
                      <w:szCs w:val="20"/>
                    </w:rPr>
                    <w:t xml:space="preserve">BUYER</w:t>
                  </w:r>
                </w:p>
              </w:tc>
            </w:tr>
            <w:tr>
              <w:tc>
                <w:tcPr>
                  <w:tcW w:type="dxa" w:w="1774"/>
                  <w:tcBorders>
                    <w:top w:val="single" w:color="CBD5E1" w:sz="1"/>
                    <w:left w:val="single" w:color="CBD5E1" w:sz="1"/>
                    <w:bottom w:val="single" w:color="CBD5E1" w:sz="1"/>
                    <w:right w:val="single" w:color="CBD5E1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r>
                    <w:rPr>
                      <w:rFonts w:ascii="Arial" w:cs="Arial" w:eastAsia="Arial" w:hAnsi="Arial"/>
                      <w:color w:val="64748B"/>
                      <w:sz w:val="18"/>
                      <w:szCs w:val="18"/>
                    </w:rPr>
                    <w:t xml:space="preserve">Name:</w:t>
                  </w:r>
                </w:p>
              </w:tc>
              <w:tc>
                <w:tcPr>
                  <w:tcW w:type="dxa" w:w="2895"/>
                  <w:tcBorders>
                    <w:top w:val="single" w:color="CBD5E1" w:sz="1"/>
                    <w:left w:val="single" w:color="CBD5E1" w:sz="1"/>
                    <w:bottom w:val="single" w:color="CBD5E1" w:sz="1"/>
                    <w:right w:val="single" w:color="CBD5E1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774"/>
                  <w:tcBorders>
                    <w:top w:val="single" w:color="CBD5E1" w:sz="1"/>
                    <w:left w:val="single" w:color="CBD5E1" w:sz="1"/>
                    <w:bottom w:val="single" w:color="CBD5E1" w:sz="1"/>
                    <w:right w:val="single" w:color="CBD5E1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r>
                    <w:rPr>
                      <w:rFonts w:ascii="Arial" w:cs="Arial" w:eastAsia="Arial" w:hAnsi="Arial"/>
                      <w:color w:val="64748B"/>
                      <w:sz w:val="18"/>
                      <w:szCs w:val="18"/>
                    </w:rPr>
                    <w:t xml:space="preserve">Reg. code:</w:t>
                  </w:r>
                </w:p>
              </w:tc>
              <w:tc>
                <w:tcPr>
                  <w:tcW w:type="dxa" w:w="2895"/>
                  <w:tcBorders>
                    <w:top w:val="single" w:color="CBD5E1" w:sz="1"/>
                    <w:left w:val="single" w:color="CBD5E1" w:sz="1"/>
                    <w:bottom w:val="single" w:color="CBD5E1" w:sz="1"/>
                    <w:right w:val="single" w:color="CBD5E1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774"/>
                  <w:tcBorders>
                    <w:top w:val="single" w:color="CBD5E1" w:sz="1"/>
                    <w:left w:val="single" w:color="CBD5E1" w:sz="1"/>
                    <w:bottom w:val="single" w:color="CBD5E1" w:sz="1"/>
                    <w:right w:val="single" w:color="CBD5E1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r>
                    <w:rPr>
                      <w:rFonts w:ascii="Arial" w:cs="Arial" w:eastAsia="Arial" w:hAnsi="Arial"/>
                      <w:color w:val="64748B"/>
                      <w:sz w:val="18"/>
                      <w:szCs w:val="18"/>
                    </w:rPr>
                    <w:t xml:space="preserve">Address:</w:t>
                  </w:r>
                </w:p>
              </w:tc>
              <w:tc>
                <w:tcPr>
                  <w:tcW w:type="dxa" w:w="2895"/>
                  <w:tcBorders>
                    <w:top w:val="single" w:color="CBD5E1" w:sz="1"/>
                    <w:left w:val="single" w:color="CBD5E1" w:sz="1"/>
                    <w:bottom w:val="single" w:color="CBD5E1" w:sz="1"/>
                    <w:right w:val="single" w:color="CBD5E1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774"/>
                  <w:tcBorders>
                    <w:top w:val="single" w:color="CBD5E1" w:sz="1"/>
                    <w:left w:val="single" w:color="CBD5E1" w:sz="1"/>
                    <w:bottom w:val="single" w:color="CBD5E1" w:sz="1"/>
                    <w:right w:val="single" w:color="CBD5E1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r>
                    <w:rPr>
                      <w:rFonts w:ascii="Arial" w:cs="Arial" w:eastAsia="Arial" w:hAnsi="Arial"/>
                      <w:color w:val="64748B"/>
                      <w:sz w:val="18"/>
                      <w:szCs w:val="18"/>
                    </w:rPr>
                    <w:t xml:space="preserve">E-mail:</w:t>
                  </w:r>
                </w:p>
              </w:tc>
              <w:tc>
                <w:tcPr>
                  <w:tcW w:type="dxa" w:w="2895"/>
                  <w:tcBorders>
                    <w:top w:val="single" w:color="CBD5E1" w:sz="1"/>
                    <w:left w:val="single" w:color="CBD5E1" w:sz="1"/>
                    <w:bottom w:val="single" w:color="CBD5E1" w:sz="1"/>
                    <w:right w:val="single" w:color="CBD5E1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1774"/>
                  <w:tcBorders>
                    <w:top w:val="single" w:color="CBD5E1" w:sz="1"/>
                    <w:left w:val="single" w:color="CBD5E1" w:sz="1"/>
                    <w:bottom w:val="single" w:color="CBD5E1" w:sz="1"/>
                    <w:right w:val="single" w:color="CBD5E1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r>
                    <w:rPr>
                      <w:rFonts w:ascii="Arial" w:cs="Arial" w:eastAsia="Arial" w:hAnsi="Arial"/>
                      <w:color w:val="64748B"/>
                      <w:sz w:val="18"/>
                      <w:szCs w:val="18"/>
                    </w:rPr>
                    <w:t xml:space="preserve">Phone:</w:t>
                  </w:r>
                </w:p>
              </w:tc>
              <w:tc>
                <w:tcPr>
                  <w:tcW w:type="dxa" w:w="2895"/>
                  <w:tcBorders>
                    <w:top w:val="single" w:color="CBD5E1" w:sz="1"/>
                    <w:left w:val="single" w:color="CBD5E1" w:sz="1"/>
                    <w:bottom w:val="single" w:color="CBD5E1" w:sz="1"/>
                    <w:right w:val="single" w:color="CBD5E1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/>
        </w:tc>
      </w:tr>
    </w:tbl>
    <w:p>
      <w:r>
        <w:rPr>
          <w:rFonts w:ascii="Arial" w:cs="Arial" w:eastAsia="Arial" w:hAnsi="Arial"/>
          <w:sz w:val="8"/>
          <w:szCs w:val="8"/>
        </w:rPr>
        <w:t xml:space="preserve"> 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3538"/>
        <w:gridCol w:w="900"/>
        <w:gridCol w:w="900"/>
        <w:gridCol w:w="1400"/>
        <w:gridCol w:w="800"/>
        <w:gridCol w:w="1400"/>
      </w:tblGrid>
      <w:tr>
        <w:tc>
          <w:tcPr>
            <w:tcW w:type="dxa" w:w="7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16A34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No</w:t>
            </w:r>
          </w:p>
        </w:tc>
        <w:tc>
          <w:tcPr>
            <w:tcW w:type="dxa" w:w="3538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16A34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Description</w:t>
            </w:r>
          </w:p>
        </w:tc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16A34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Qty</w:t>
            </w:r>
          </w:p>
        </w:tc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16A34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Unit</w:t>
            </w:r>
          </w:p>
        </w:tc>
        <w:tc>
          <w:tcPr>
            <w:tcW w:type="dxa" w:w="1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16A34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Unit price (€)</w:t>
            </w:r>
          </w:p>
        </w:tc>
        <w:tc>
          <w:tcPr>
            <w:tcW w:type="dxa" w:w="8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16A34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VAT %</w:t>
            </w:r>
          </w:p>
        </w:tc>
        <w:tc>
          <w:tcPr>
            <w:tcW w:type="dxa" w:w="1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16A34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Amount (€)</w:t>
            </w:r>
          </w:p>
        </w:tc>
      </w:tr>
      <w:tr>
        <w:tc>
          <w:tcPr>
            <w:tcW w:type="dxa" w:w="7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1</w:t>
            </w:r>
          </w:p>
        </w:tc>
        <w:tc>
          <w:tcPr>
            <w:tcW w:type="dxa" w:w="3538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7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2</w:t>
            </w:r>
          </w:p>
        </w:tc>
        <w:tc>
          <w:tcPr>
            <w:tcW w:type="dxa" w:w="3538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7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3</w:t>
            </w:r>
          </w:p>
        </w:tc>
        <w:tc>
          <w:tcPr>
            <w:tcW w:type="dxa" w:w="3538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7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4</w:t>
            </w:r>
          </w:p>
        </w:tc>
        <w:tc>
          <w:tcPr>
            <w:tcW w:type="dxa" w:w="3538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7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5</w:t>
            </w:r>
          </w:p>
        </w:tc>
        <w:tc>
          <w:tcPr>
            <w:tcW w:type="dxa" w:w="3538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7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6</w:t>
            </w:r>
          </w:p>
        </w:tc>
        <w:tc>
          <w:tcPr>
            <w:tcW w:type="dxa" w:w="3538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7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7</w:t>
            </w:r>
          </w:p>
        </w:tc>
        <w:tc>
          <w:tcPr>
            <w:tcW w:type="dxa" w:w="3538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7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8</w:t>
            </w:r>
          </w:p>
        </w:tc>
        <w:tc>
          <w:tcPr>
            <w:tcW w:type="dxa" w:w="3538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7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9</w:t>
            </w:r>
          </w:p>
        </w:tc>
        <w:tc>
          <w:tcPr>
            <w:tcW w:type="dxa" w:w="3538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7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10</w:t>
            </w:r>
          </w:p>
        </w:tc>
        <w:tc>
          <w:tcPr>
            <w:tcW w:type="dxa" w:w="3538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 </w:t>
            </w:r>
          </w:p>
        </w:tc>
      </w:tr>
    </w:tbl>
    <w:p>
      <w:r>
        <w:rPr>
          <w:rFonts w:ascii="Arial" w:cs="Arial" w:eastAsia="Arial" w:hAnsi="Arial"/>
          <w:sz w:val="8"/>
          <w:szCs w:val="8"/>
        </w:rPr>
        <w:t xml:space="preserve"> 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38"/>
        <w:gridCol w:w="3200"/>
      </w:tblGrid>
      <w:tr>
        <w:tc>
          <w:tcPr>
            <w:tcW w:type="dxa" w:w="6438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64748B"/>
                <w:sz w:val="19"/>
                <w:szCs w:val="19"/>
              </w:rPr>
              <w:t xml:space="preserve">Subtotal (excl. VAT):</w:t>
            </w:r>
          </w:p>
        </w:tc>
        <w:tc>
          <w:tcPr>
            <w:tcW w:type="dxa" w:w="32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6438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64748B"/>
                <w:sz w:val="19"/>
                <w:szCs w:val="19"/>
              </w:rPr>
              <w:t xml:space="preserve">VAT (24%):</w:t>
            </w:r>
          </w:p>
        </w:tc>
        <w:tc>
          <w:tcPr>
            <w:tcW w:type="dxa" w:w="32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6438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0F172A"/>
                <w:sz w:val="22"/>
                <w:szCs w:val="22"/>
              </w:rPr>
              <w:t xml:space="preserve">TOTAL DUE:</w:t>
            </w:r>
          </w:p>
        </w:tc>
        <w:tc>
          <w:tcPr>
            <w:tcW w:type="dxa" w:w="32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0FDF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>
      <w:r>
        <w:rPr>
          <w:rFonts w:ascii="Arial" w:cs="Arial" w:eastAsia="Arial" w:hAnsi="Arial"/>
          <w:sz w:val="8"/>
          <w:szCs w:val="8"/>
        </w:rPr>
        <w:t xml:space="preserve"> </w:t>
      </w:r>
    </w:p>
    <w:p>
      <w:r>
        <w:rPr>
          <w:rFonts w:ascii="Arial" w:cs="Arial" w:eastAsia="Arial" w:hAnsi="Arial"/>
          <w:i/>
          <w:iCs/>
          <w:color w:val="64748B"/>
          <w:sz w:val="18"/>
          <w:szCs w:val="18"/>
        </w:rPr>
        <w:t xml:space="preserve">Please state the invoice number or reference number with your payment.</w:t>
      </w:r>
    </w:p>
    <w:p>
      <w:hyperlink w:history="1" r:id="rIdwfieun3tmwwdfnq92gnl7">
        <w:r>
          <w:rPr>
            <w:rFonts w:ascii="Arial" w:cs="Arial" w:eastAsia="Arial" w:hAnsi="Arial"/>
            <w:b/>
            <w:bCs/>
            <w:color w:val="16A34A"/>
            <w:sz w:val="18"/>
            <w:szCs w:val="18"/>
            <w:u w:val="single"/>
          </w:rPr>
          <w:t xml:space="preserve">Tired of filling this by hand? Create the same invoice free in 60 seconds — kiirarve.ee</w:t>
        </w:r>
      </w:hyperlink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wfieun3tmwwdfnq92gnl7" Type="http://schemas.openxmlformats.org/officeDocument/2006/relationships/hyperlink" Target="https://kiirarve.ee/?utm_source=blankett&amp;utm_medium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2026-07-06T13:58:53.459Z</dcterms:created>
  <dcterms:modified xsi:type="dcterms:W3CDTF">2026-07-06T13:58:53.459Z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